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B1652B">
        <w:rPr>
          <w:lang w:val="en-US"/>
        </w:rPr>
        <w:t>1GEN4</w:t>
      </w:r>
      <w:r w:rsidRPr="00BD446B">
        <w:t xml:space="preserve"> (</w:t>
      </w:r>
      <w:r w:rsidR="005F21F8">
        <w:t>HL15 04</w:t>
      </w:r>
      <w:r w:rsidRPr="00BD446B">
        <w:t>)</w:t>
      </w:r>
      <w:r w:rsidR="00E12B5F" w:rsidRPr="00E12B5F">
        <w:tab/>
      </w:r>
      <w:r w:rsidR="00B1652B">
        <w:t>Work Effectively as Part of a Hospitality Team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B1652B">
        <w:rPr>
          <w:lang w:val="en-US"/>
        </w:rPr>
        <w:t>1GEN4</w:t>
      </w:r>
      <w:r w:rsidR="00EA48C8" w:rsidRPr="00BD446B">
        <w:t xml:space="preserve"> (</w:t>
      </w:r>
      <w:r w:rsidR="005F21F8">
        <w:t>HL15 04</w:t>
      </w:r>
      <w:r w:rsidR="00EA48C8" w:rsidRPr="00BD446B">
        <w:t>)</w:t>
      </w:r>
      <w:r w:rsidR="00EA48C8" w:rsidRPr="00E12B5F">
        <w:tab/>
      </w:r>
      <w:r w:rsidR="00B1652B" w:rsidRPr="00B1652B">
        <w:t>Work Effectively as Part of a Hospitality Team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7A4A0B" w:rsidRDefault="00DF2C0E" w:rsidP="00DF2C0E">
            <w:r>
              <w:t xml:space="preserve">This unit is about making a useful contribution to the work of a team, ie the people you work with. 'Team' includes your line manager or supervisor as well as other people in your team working at the same level as yourself. The </w:t>
            </w:r>
            <w:r w:rsidR="00D873A7">
              <w:t xml:space="preserve">unit </w:t>
            </w:r>
            <w:r>
              <w:t>includes accurately following instructions; working on time; helping others when they need help; communicating with the people you work with; getting feedback on what you do well and where you could improve and continuing to learn and develop yourself.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B1652B">
        <w:rPr>
          <w:lang w:val="en-US"/>
        </w:rPr>
        <w:t>1GEN4</w:t>
      </w:r>
      <w:r w:rsidR="00EA48C8" w:rsidRPr="00BD446B">
        <w:t xml:space="preserve"> (</w:t>
      </w:r>
      <w:r w:rsidR="005F21F8">
        <w:t>HL15 04</w:t>
      </w:r>
      <w:r w:rsidR="00EA48C8" w:rsidRPr="00BD446B">
        <w:t>)</w:t>
      </w:r>
      <w:r w:rsidR="00EA48C8" w:rsidRPr="00E12B5F">
        <w:tab/>
      </w:r>
      <w:r w:rsidR="00B1652B" w:rsidRPr="00B1652B">
        <w:t>Work Effectively as Part of a Hospitality Team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You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64338D" w:rsidRDefault="00F176CC" w:rsidP="00D873A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="00FD2D45" w:rsidRPr="00BD446B">
              <w:rPr>
                <w:lang w:val="en-GB"/>
              </w:rPr>
              <w:t xml:space="preserve">The assessor </w:t>
            </w:r>
            <w:r w:rsidR="00FD2D45" w:rsidRPr="007339BA">
              <w:rPr>
                <w:b/>
                <w:lang w:val="en-GB"/>
              </w:rPr>
              <w:t xml:space="preserve">must </w:t>
            </w:r>
            <w:r w:rsidR="00FD2D45" w:rsidRPr="00BD446B">
              <w:rPr>
                <w:lang w:val="en-GB"/>
              </w:rPr>
              <w:t>asse</w:t>
            </w:r>
            <w:r>
              <w:rPr>
                <w:lang w:val="en-GB"/>
              </w:rPr>
              <w:t>ss PCs</w:t>
            </w:r>
            <w:r w:rsidR="007A4A0B">
              <w:rPr>
                <w:lang w:val="en-GB"/>
              </w:rPr>
              <w:t xml:space="preserve"> </w:t>
            </w:r>
            <w:r w:rsidR="00DF2C0E" w:rsidRPr="00DF2C0E">
              <w:rPr>
                <w:lang w:val="en-GB"/>
              </w:rPr>
              <w:t xml:space="preserve">1, 3-6 and 12 </w:t>
            </w:r>
            <w:r w:rsidR="00FD2D45" w:rsidRPr="00BD446B">
              <w:rPr>
                <w:lang w:val="en-GB"/>
              </w:rPr>
              <w:t>by directly observing the candidate’s work.</w:t>
            </w:r>
            <w:r w:rsidR="00D873A7">
              <w:rPr>
                <w:lang w:val="en-GB"/>
              </w:rPr>
              <w:t xml:space="preserve"> </w:t>
            </w:r>
            <w:r w:rsidR="00DF2C0E" w:rsidRPr="00DF2C0E">
              <w:rPr>
                <w:lang w:val="en-GB"/>
              </w:rPr>
              <w:t>PCs 2, 7, 8-11, and 13-17 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FC50B2" w:rsidRPr="007A4A0B" w:rsidRDefault="00FC50B2" w:rsidP="001944AB"/>
          <w:p w:rsidR="00DF2C0E" w:rsidRPr="00DF2C0E" w:rsidRDefault="00DF2C0E" w:rsidP="00DF2C0E">
            <w:pPr>
              <w:ind w:left="426" w:hanging="426"/>
              <w:rPr>
                <w:b/>
              </w:rPr>
            </w:pPr>
            <w:r w:rsidRPr="00DF2C0E">
              <w:rPr>
                <w:b/>
              </w:rPr>
              <w:t>Plan and organise your work</w:t>
            </w:r>
          </w:p>
          <w:p w:rsidR="00DF2C0E" w:rsidRPr="00DF2C0E" w:rsidRDefault="00DF2C0E" w:rsidP="00DF2C0E">
            <w:pPr>
              <w:ind w:left="426" w:hanging="426"/>
              <w:rPr>
                <w:b/>
              </w:rPr>
            </w:pPr>
            <w:r w:rsidRPr="00DF2C0E">
              <w:rPr>
                <w:b/>
              </w:rPr>
              <w:t>1</w:t>
            </w:r>
            <w:r w:rsidRPr="00DF2C0E">
              <w:rPr>
                <w:b/>
              </w:rPr>
              <w:tab/>
              <w:t>Check that you understand the requirements of the work</w:t>
            </w:r>
            <w:r w:rsidR="005B5B45">
              <w:rPr>
                <w:b/>
              </w:rPr>
              <w:t>.</w:t>
            </w:r>
          </w:p>
          <w:p w:rsidR="00DF2C0E" w:rsidRDefault="00DF2C0E" w:rsidP="00DF2C0E">
            <w:pPr>
              <w:ind w:left="426" w:hanging="426"/>
            </w:pPr>
            <w:r>
              <w:t>2</w:t>
            </w:r>
            <w:r>
              <w:tab/>
              <w:t>Ask questions about things you do not understand</w:t>
            </w:r>
            <w:r w:rsidR="005B5B45">
              <w:t>.</w:t>
            </w:r>
          </w:p>
          <w:p w:rsidR="00DF2C0E" w:rsidRPr="00DF2C0E" w:rsidRDefault="00DF2C0E" w:rsidP="00DF2C0E">
            <w:pPr>
              <w:ind w:left="426" w:hanging="426"/>
              <w:rPr>
                <w:b/>
              </w:rPr>
            </w:pPr>
            <w:r w:rsidRPr="00DF2C0E">
              <w:rPr>
                <w:b/>
              </w:rPr>
              <w:t>3</w:t>
            </w:r>
            <w:r w:rsidRPr="00DF2C0E">
              <w:rPr>
                <w:b/>
              </w:rPr>
              <w:tab/>
              <w:t>Follow instructions accurately</w:t>
            </w:r>
            <w:r w:rsidR="005B5B45">
              <w:rPr>
                <w:b/>
              </w:rPr>
              <w:t>.</w:t>
            </w:r>
          </w:p>
          <w:p w:rsidR="00DF2C0E" w:rsidRPr="00DF2C0E" w:rsidRDefault="00DF2C0E" w:rsidP="00DF2C0E">
            <w:pPr>
              <w:ind w:left="426" w:hanging="426"/>
              <w:rPr>
                <w:b/>
              </w:rPr>
            </w:pPr>
            <w:r w:rsidRPr="00DF2C0E">
              <w:rPr>
                <w:b/>
              </w:rPr>
              <w:t>4</w:t>
            </w:r>
            <w:r w:rsidRPr="00DF2C0E">
              <w:rPr>
                <w:b/>
              </w:rPr>
              <w:tab/>
              <w:t>Complete required tasks to the agreed level</w:t>
            </w:r>
            <w:r w:rsidR="005B5B45">
              <w:rPr>
                <w:b/>
              </w:rPr>
              <w:t>.</w:t>
            </w:r>
          </w:p>
          <w:p w:rsidR="00DF2C0E" w:rsidRPr="00DF2C0E" w:rsidRDefault="00DF2C0E" w:rsidP="00DF2C0E">
            <w:pPr>
              <w:ind w:left="426" w:hanging="426"/>
              <w:rPr>
                <w:b/>
              </w:rPr>
            </w:pPr>
            <w:r w:rsidRPr="00DF2C0E">
              <w:rPr>
                <w:b/>
              </w:rPr>
              <w:t>5</w:t>
            </w:r>
            <w:r w:rsidRPr="00DF2C0E">
              <w:rPr>
                <w:b/>
              </w:rPr>
              <w:tab/>
              <w:t>Organise everything you need for your work</w:t>
            </w:r>
            <w:r w:rsidR="005B5B45">
              <w:rPr>
                <w:b/>
              </w:rPr>
              <w:t>.</w:t>
            </w:r>
          </w:p>
          <w:p w:rsidR="00DF2C0E" w:rsidRPr="00DF2C0E" w:rsidRDefault="00DF2C0E" w:rsidP="00DF2C0E">
            <w:pPr>
              <w:ind w:left="426" w:hanging="426"/>
              <w:rPr>
                <w:b/>
              </w:rPr>
            </w:pPr>
            <w:r w:rsidRPr="00DF2C0E">
              <w:rPr>
                <w:b/>
              </w:rPr>
              <w:t>6</w:t>
            </w:r>
            <w:r w:rsidRPr="00DF2C0E">
              <w:rPr>
                <w:b/>
              </w:rPr>
              <w:tab/>
              <w:t>Keep your work area as clean and tidy as possible</w:t>
            </w:r>
            <w:r w:rsidR="005B5B45">
              <w:rPr>
                <w:b/>
              </w:rPr>
              <w:t>.</w:t>
            </w:r>
          </w:p>
          <w:p w:rsidR="00DF2C0E" w:rsidRDefault="00DF2C0E" w:rsidP="00DF2C0E">
            <w:pPr>
              <w:ind w:left="426" w:hanging="426"/>
            </w:pPr>
            <w:r>
              <w:t>7</w:t>
            </w:r>
            <w:r>
              <w:tab/>
              <w:t>Ask for help or support from the relevant person if you need it</w:t>
            </w:r>
            <w:r w:rsidR="005B5B45">
              <w:t>.</w:t>
            </w:r>
          </w:p>
          <w:p w:rsidR="00DF2C0E" w:rsidRDefault="00DF2C0E" w:rsidP="00DF2C0E">
            <w:pPr>
              <w:ind w:left="426" w:hanging="426"/>
            </w:pPr>
          </w:p>
          <w:p w:rsidR="00DF2C0E" w:rsidRPr="00DF2C0E" w:rsidRDefault="00DF2C0E" w:rsidP="00DF2C0E">
            <w:pPr>
              <w:ind w:left="426" w:hanging="426"/>
              <w:rPr>
                <w:b/>
              </w:rPr>
            </w:pPr>
            <w:r w:rsidRPr="00DF2C0E">
              <w:rPr>
                <w:b/>
              </w:rPr>
              <w:t>Work effectively with team members</w:t>
            </w:r>
          </w:p>
          <w:p w:rsidR="00DF2C0E" w:rsidRDefault="00DF2C0E" w:rsidP="00DF2C0E">
            <w:pPr>
              <w:ind w:left="426" w:hanging="426"/>
            </w:pPr>
            <w:r>
              <w:t>8</w:t>
            </w:r>
            <w:r>
              <w:tab/>
              <w:t>Assist team members when they ask for help within the limits of your job role and if does not prevent you from completing your own work on time</w:t>
            </w:r>
            <w:r w:rsidR="005B5B45">
              <w:t>.</w:t>
            </w:r>
          </w:p>
          <w:p w:rsidR="00DF2C0E" w:rsidRDefault="00DF2C0E" w:rsidP="00DF2C0E">
            <w:pPr>
              <w:ind w:left="426" w:hanging="426"/>
            </w:pPr>
            <w:r>
              <w:t>9</w:t>
            </w:r>
            <w:r>
              <w:tab/>
              <w:t>Pass on important information to team members as soon as possible</w:t>
            </w:r>
            <w:r w:rsidR="005B5B45">
              <w:t>.</w:t>
            </w:r>
          </w:p>
          <w:p w:rsidR="00DF2C0E" w:rsidRDefault="00DF2C0E" w:rsidP="00DF2C0E">
            <w:pPr>
              <w:ind w:left="426" w:hanging="426"/>
            </w:pPr>
            <w:r>
              <w:t>10</w:t>
            </w:r>
            <w:r>
              <w:tab/>
              <w:t>Maintain good working relationships with team members</w:t>
            </w:r>
            <w:r w:rsidR="005B5B45">
              <w:t>.</w:t>
            </w:r>
          </w:p>
          <w:p w:rsidR="00DF2C0E" w:rsidRDefault="00DF2C0E" w:rsidP="00DF2C0E">
            <w:pPr>
              <w:ind w:left="426" w:hanging="426"/>
            </w:pPr>
            <w:r>
              <w:t>11</w:t>
            </w:r>
            <w:r>
              <w:tab/>
              <w:t>Report any problems with working relationships to the relevant person</w:t>
            </w:r>
            <w:r w:rsidR="005B5B45">
              <w:t>.</w:t>
            </w:r>
          </w:p>
          <w:p w:rsidR="00DF2C0E" w:rsidRPr="00DF2C0E" w:rsidRDefault="00DF2C0E" w:rsidP="00DF2C0E">
            <w:pPr>
              <w:ind w:left="426" w:hanging="426"/>
              <w:rPr>
                <w:b/>
              </w:rPr>
            </w:pPr>
            <w:r w:rsidRPr="00DF2C0E">
              <w:rPr>
                <w:b/>
              </w:rPr>
              <w:t>12</w:t>
            </w:r>
            <w:r w:rsidRPr="00DF2C0E">
              <w:rPr>
                <w:b/>
              </w:rPr>
              <w:tab/>
              <w:t>Communicate clearly and effectively with team members</w:t>
            </w:r>
            <w:r w:rsidR="005B5B45">
              <w:rPr>
                <w:b/>
              </w:rPr>
              <w:t>.</w:t>
            </w:r>
          </w:p>
          <w:p w:rsidR="00DF2C0E" w:rsidRDefault="00DF2C0E" w:rsidP="00DF2C0E">
            <w:pPr>
              <w:ind w:left="426" w:hanging="426"/>
            </w:pPr>
          </w:p>
          <w:p w:rsidR="00DF2C0E" w:rsidRPr="00DF2C0E" w:rsidRDefault="00DF2C0E" w:rsidP="00DF2C0E">
            <w:pPr>
              <w:ind w:left="426" w:hanging="426"/>
              <w:rPr>
                <w:b/>
              </w:rPr>
            </w:pPr>
            <w:r w:rsidRPr="00DF2C0E">
              <w:rPr>
                <w:b/>
              </w:rPr>
              <w:t>Develop your own skills</w:t>
            </w:r>
          </w:p>
          <w:p w:rsidR="00DF2C0E" w:rsidRDefault="00DF2C0E" w:rsidP="00DF2C0E">
            <w:pPr>
              <w:ind w:left="426" w:hanging="426"/>
            </w:pPr>
            <w:r>
              <w:t>13</w:t>
            </w:r>
            <w:r>
              <w:tab/>
              <w:t>Seek feedback on your work, receive and deal with this feedback positively</w:t>
            </w:r>
            <w:r w:rsidR="005B5B45">
              <w:t>.</w:t>
            </w:r>
          </w:p>
          <w:p w:rsidR="00DF2C0E" w:rsidRDefault="00DF2C0E" w:rsidP="00DF2C0E">
            <w:pPr>
              <w:ind w:left="426" w:hanging="426"/>
            </w:pPr>
            <w:r>
              <w:t>14</w:t>
            </w:r>
            <w:r>
              <w:tab/>
              <w:t>Identify, with the relevant person, aspects of your work which are up to standard and areas that you could improve upon</w:t>
            </w:r>
            <w:r w:rsidR="005B5B45">
              <w:t>.</w:t>
            </w:r>
          </w:p>
          <w:p w:rsidR="00DF2C0E" w:rsidRDefault="00DF2C0E" w:rsidP="00DF2C0E">
            <w:pPr>
              <w:ind w:left="426" w:hanging="426"/>
            </w:pPr>
            <w:r>
              <w:t>15</w:t>
            </w:r>
            <w:r>
              <w:tab/>
              <w:t>Agree what you have to do to improve your work</w:t>
            </w:r>
            <w:r w:rsidR="005B5B45">
              <w:t>.</w:t>
            </w:r>
          </w:p>
          <w:p w:rsidR="00DF2C0E" w:rsidRDefault="00DF2C0E" w:rsidP="00DF2C0E">
            <w:pPr>
              <w:ind w:left="426" w:hanging="426"/>
            </w:pPr>
            <w:r>
              <w:t>16</w:t>
            </w:r>
            <w:r>
              <w:tab/>
              <w:t>Agree a development plan with the relevant person</w:t>
            </w:r>
            <w:r w:rsidR="005B5B45">
              <w:t>.</w:t>
            </w:r>
          </w:p>
          <w:p w:rsidR="007A4A0B" w:rsidRPr="007A4A0B" w:rsidRDefault="00DF2C0E" w:rsidP="00DF2C0E">
            <w:pPr>
              <w:ind w:left="426" w:hanging="426"/>
            </w:pPr>
            <w:r>
              <w:t>17</w:t>
            </w:r>
            <w:r>
              <w:tab/>
              <w:t>Review and develop your plan</w:t>
            </w:r>
            <w:r w:rsidR="005B5B45">
              <w:t>.</w:t>
            </w:r>
          </w:p>
          <w:p w:rsidR="007A4A0B" w:rsidRDefault="007A4A0B" w:rsidP="001944AB"/>
        </w:tc>
      </w:tr>
    </w:tbl>
    <w:p w:rsidR="00DF2C0E" w:rsidRDefault="00DF2C0E" w:rsidP="001944AB"/>
    <w:p w:rsidR="007A4A0B" w:rsidRPr="002747E3" w:rsidRDefault="00DF2C0E">
      <w:r>
        <w:br w:type="page"/>
      </w:r>
    </w:p>
    <w:p w:rsidR="00EA48C8" w:rsidRPr="00E12B5F" w:rsidRDefault="00EA48C8" w:rsidP="00EA48C8">
      <w:pPr>
        <w:pStyle w:val="Unittitle"/>
      </w:pPr>
      <w:r>
        <w:lastRenderedPageBreak/>
        <w:t xml:space="preserve">Unit </w:t>
      </w:r>
      <w:r w:rsidRPr="001C6E7B">
        <w:rPr>
          <w:lang w:val="en-US"/>
        </w:rPr>
        <w:t>PPL</w:t>
      </w:r>
      <w:r w:rsidR="00B1652B">
        <w:rPr>
          <w:lang w:val="en-US"/>
        </w:rPr>
        <w:t>1GEN4</w:t>
      </w:r>
      <w:r w:rsidRPr="00BD446B">
        <w:t xml:space="preserve"> (</w:t>
      </w:r>
      <w:r w:rsidR="005F21F8">
        <w:t>HL15 04</w:t>
      </w:r>
      <w:r w:rsidRPr="00BD446B">
        <w:t>)</w:t>
      </w:r>
      <w:r w:rsidRPr="00E12B5F">
        <w:tab/>
      </w:r>
      <w:r w:rsidR="00B1652B" w:rsidRPr="00B1652B">
        <w:t>Work Effectively as Part of a Hospitality Team</w:t>
      </w:r>
    </w:p>
    <w:p w:rsidR="007C6C2F" w:rsidRDefault="007C6C2F" w:rsidP="001944AB"/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460"/>
        <w:gridCol w:w="461"/>
        <w:gridCol w:w="461"/>
        <w:gridCol w:w="460"/>
        <w:gridCol w:w="461"/>
        <w:gridCol w:w="461"/>
        <w:gridCol w:w="460"/>
        <w:gridCol w:w="461"/>
        <w:gridCol w:w="461"/>
        <w:gridCol w:w="461"/>
        <w:gridCol w:w="460"/>
        <w:gridCol w:w="461"/>
        <w:gridCol w:w="461"/>
        <w:gridCol w:w="460"/>
        <w:gridCol w:w="461"/>
        <w:gridCol w:w="461"/>
        <w:gridCol w:w="461"/>
      </w:tblGrid>
      <w:tr w:rsidR="002747E3" w:rsidRPr="00DF2C0E" w:rsidTr="002747E3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2747E3" w:rsidRPr="002747E3" w:rsidRDefault="002747E3" w:rsidP="00033849">
            <w:pPr>
              <w:pStyle w:val="Table10"/>
              <w:rPr>
                <w:b/>
              </w:rPr>
            </w:pPr>
            <w:r w:rsidRPr="002747E3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2747E3" w:rsidRPr="002747E3" w:rsidRDefault="002747E3" w:rsidP="00033849">
            <w:pPr>
              <w:pStyle w:val="Table10"/>
              <w:rPr>
                <w:b/>
              </w:rPr>
            </w:pPr>
            <w:r w:rsidRPr="002747E3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2747E3" w:rsidRPr="002747E3" w:rsidRDefault="002747E3" w:rsidP="00033849">
            <w:pPr>
              <w:pStyle w:val="Table10"/>
              <w:rPr>
                <w:b/>
              </w:rPr>
            </w:pPr>
            <w:r w:rsidRPr="002747E3">
              <w:rPr>
                <w:b/>
              </w:rPr>
              <w:t>Date</w:t>
            </w:r>
          </w:p>
        </w:tc>
        <w:tc>
          <w:tcPr>
            <w:tcW w:w="7832" w:type="dxa"/>
            <w:gridSpan w:val="17"/>
            <w:shd w:val="clear" w:color="auto" w:fill="BFBFBF" w:themeFill="background1" w:themeFillShade="BF"/>
            <w:vAlign w:val="center"/>
          </w:tcPr>
          <w:p w:rsidR="002747E3" w:rsidRPr="002747E3" w:rsidRDefault="002747E3" w:rsidP="00033849">
            <w:pPr>
              <w:pStyle w:val="Table10"/>
              <w:jc w:val="center"/>
              <w:rPr>
                <w:b/>
              </w:rPr>
            </w:pPr>
            <w:r w:rsidRPr="002747E3">
              <w:rPr>
                <w:b/>
              </w:rPr>
              <w:t>Performance criteria</w:t>
            </w:r>
          </w:p>
        </w:tc>
      </w:tr>
      <w:tr w:rsidR="002747E3" w:rsidRPr="00DF2C0E" w:rsidTr="00B348C6">
        <w:trPr>
          <w:trHeight w:val="454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2747E3" w:rsidRPr="002747E3" w:rsidRDefault="002747E3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2747E3" w:rsidRPr="002747E3" w:rsidRDefault="002747E3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2747E3" w:rsidRPr="002747E3" w:rsidRDefault="002747E3" w:rsidP="00033849">
            <w:pPr>
              <w:pStyle w:val="Table10"/>
            </w:pPr>
          </w:p>
        </w:tc>
        <w:tc>
          <w:tcPr>
            <w:tcW w:w="7832" w:type="dxa"/>
            <w:gridSpan w:val="17"/>
            <w:shd w:val="clear" w:color="auto" w:fill="BFBFBF" w:themeFill="background1" w:themeFillShade="BF"/>
            <w:vAlign w:val="center"/>
          </w:tcPr>
          <w:p w:rsidR="002747E3" w:rsidRPr="002747E3" w:rsidRDefault="002747E3" w:rsidP="00784536">
            <w:pPr>
              <w:pStyle w:val="Table10"/>
              <w:jc w:val="center"/>
              <w:rPr>
                <w:b/>
                <w:szCs w:val="22"/>
              </w:rPr>
            </w:pPr>
            <w:r w:rsidRPr="002747E3">
              <w:rPr>
                <w:b/>
              </w:rPr>
              <w:t>What</w:t>
            </w:r>
            <w:bookmarkStart w:id="0" w:name="_GoBack"/>
            <w:bookmarkEnd w:id="0"/>
            <w:r w:rsidRPr="002747E3">
              <w:rPr>
                <w:b/>
              </w:rPr>
              <w:t xml:space="preserve"> you must do</w:t>
            </w:r>
          </w:p>
        </w:tc>
      </w:tr>
      <w:tr w:rsidR="002747E3" w:rsidRPr="0064705B" w:rsidTr="002747E3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747E3" w:rsidRPr="002747E3" w:rsidRDefault="002747E3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747E3" w:rsidRPr="002747E3" w:rsidRDefault="002747E3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747E3" w:rsidRPr="002747E3" w:rsidRDefault="002747E3" w:rsidP="00033849">
            <w:pPr>
              <w:pStyle w:val="Table10"/>
            </w:pPr>
          </w:p>
        </w:tc>
        <w:tc>
          <w:tcPr>
            <w:tcW w:w="4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747E3" w:rsidRPr="002747E3" w:rsidRDefault="002747E3" w:rsidP="00043830">
            <w:pPr>
              <w:pStyle w:val="Table10"/>
              <w:jc w:val="center"/>
              <w:rPr>
                <w:b/>
                <w:szCs w:val="22"/>
              </w:rPr>
            </w:pPr>
            <w:r w:rsidRPr="002747E3">
              <w:rPr>
                <w:b/>
                <w:szCs w:val="22"/>
              </w:rPr>
              <w:t>1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747E3" w:rsidRPr="002747E3" w:rsidRDefault="002747E3" w:rsidP="00043830">
            <w:pPr>
              <w:pStyle w:val="Table10"/>
              <w:jc w:val="center"/>
              <w:rPr>
                <w:b/>
                <w:szCs w:val="22"/>
              </w:rPr>
            </w:pPr>
            <w:r w:rsidRPr="002747E3">
              <w:rPr>
                <w:b/>
                <w:szCs w:val="22"/>
              </w:rPr>
              <w:t>2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747E3" w:rsidRPr="002747E3" w:rsidRDefault="002747E3" w:rsidP="00043830">
            <w:pPr>
              <w:pStyle w:val="Table10"/>
              <w:jc w:val="center"/>
              <w:rPr>
                <w:b/>
                <w:szCs w:val="22"/>
              </w:rPr>
            </w:pPr>
            <w:r w:rsidRPr="002747E3">
              <w:rPr>
                <w:b/>
                <w:szCs w:val="22"/>
              </w:rPr>
              <w:t>3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747E3" w:rsidRPr="002747E3" w:rsidRDefault="002747E3" w:rsidP="00043830">
            <w:pPr>
              <w:pStyle w:val="Table10"/>
              <w:jc w:val="center"/>
              <w:rPr>
                <w:b/>
                <w:szCs w:val="22"/>
              </w:rPr>
            </w:pPr>
            <w:r w:rsidRPr="002747E3">
              <w:rPr>
                <w:b/>
                <w:szCs w:val="22"/>
              </w:rPr>
              <w:t>4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747E3" w:rsidRPr="002747E3" w:rsidRDefault="002747E3" w:rsidP="00043830">
            <w:pPr>
              <w:pStyle w:val="Table10"/>
              <w:jc w:val="center"/>
              <w:rPr>
                <w:b/>
                <w:szCs w:val="22"/>
              </w:rPr>
            </w:pPr>
            <w:r w:rsidRPr="002747E3">
              <w:rPr>
                <w:b/>
                <w:szCs w:val="22"/>
              </w:rPr>
              <w:t>5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747E3" w:rsidRPr="002747E3" w:rsidRDefault="002747E3" w:rsidP="00043830">
            <w:pPr>
              <w:pStyle w:val="Table10"/>
              <w:jc w:val="center"/>
              <w:rPr>
                <w:b/>
                <w:szCs w:val="22"/>
              </w:rPr>
            </w:pPr>
            <w:r w:rsidRPr="002747E3">
              <w:rPr>
                <w:b/>
                <w:szCs w:val="22"/>
              </w:rPr>
              <w:t>6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747E3" w:rsidRPr="002747E3" w:rsidRDefault="002747E3" w:rsidP="00043830">
            <w:pPr>
              <w:pStyle w:val="Table10"/>
              <w:jc w:val="center"/>
              <w:rPr>
                <w:b/>
                <w:szCs w:val="22"/>
              </w:rPr>
            </w:pPr>
            <w:r w:rsidRPr="002747E3">
              <w:rPr>
                <w:b/>
                <w:szCs w:val="22"/>
              </w:rPr>
              <w:t>7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747E3" w:rsidRPr="002747E3" w:rsidRDefault="002747E3" w:rsidP="00043830">
            <w:pPr>
              <w:pStyle w:val="Table10"/>
              <w:jc w:val="center"/>
              <w:rPr>
                <w:b/>
                <w:szCs w:val="22"/>
              </w:rPr>
            </w:pPr>
            <w:r w:rsidRPr="002747E3">
              <w:rPr>
                <w:b/>
                <w:szCs w:val="22"/>
              </w:rPr>
              <w:t>8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747E3" w:rsidRPr="002747E3" w:rsidRDefault="002747E3" w:rsidP="00043830">
            <w:pPr>
              <w:pStyle w:val="Table10"/>
              <w:jc w:val="center"/>
              <w:rPr>
                <w:b/>
                <w:szCs w:val="22"/>
              </w:rPr>
            </w:pPr>
            <w:r w:rsidRPr="002747E3">
              <w:rPr>
                <w:b/>
                <w:szCs w:val="22"/>
              </w:rPr>
              <w:t>9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747E3" w:rsidRPr="002747E3" w:rsidRDefault="002747E3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747E3" w:rsidRPr="002747E3" w:rsidRDefault="002747E3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747E3" w:rsidRPr="002747E3" w:rsidRDefault="002747E3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747E3" w:rsidRPr="002747E3" w:rsidRDefault="002747E3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13</w:t>
            </w:r>
          </w:p>
        </w:tc>
        <w:tc>
          <w:tcPr>
            <w:tcW w:w="4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747E3" w:rsidRPr="002747E3" w:rsidRDefault="002747E3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14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747E3" w:rsidRPr="002747E3" w:rsidRDefault="002747E3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747E3" w:rsidRPr="002747E3" w:rsidRDefault="002747E3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16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747E3" w:rsidRPr="002747E3" w:rsidRDefault="002747E3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17</w:t>
            </w:r>
          </w:p>
        </w:tc>
      </w:tr>
      <w:tr w:rsidR="002747E3" w:rsidRPr="0064705B" w:rsidTr="002747E3">
        <w:tc>
          <w:tcPr>
            <w:tcW w:w="1413" w:type="dxa"/>
            <w:shd w:val="clear" w:color="auto" w:fill="auto"/>
          </w:tcPr>
          <w:p w:rsidR="002747E3" w:rsidRDefault="002747E3" w:rsidP="00784536">
            <w:pPr>
              <w:pStyle w:val="Table10"/>
            </w:pPr>
          </w:p>
          <w:p w:rsidR="00F176CC" w:rsidRDefault="00F176CC" w:rsidP="00784536">
            <w:pPr>
              <w:pStyle w:val="Table10"/>
            </w:pPr>
          </w:p>
          <w:p w:rsidR="00F176CC" w:rsidRDefault="00F176CC" w:rsidP="00784536">
            <w:pPr>
              <w:pStyle w:val="Table10"/>
            </w:pPr>
          </w:p>
          <w:p w:rsidR="00F176CC" w:rsidRPr="0064705B" w:rsidRDefault="00F176CC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2747E3" w:rsidRPr="0064705B" w:rsidRDefault="002747E3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2747E3" w:rsidRPr="0064705B" w:rsidRDefault="002747E3" w:rsidP="00784536">
            <w:pPr>
              <w:pStyle w:val="Table10"/>
            </w:pPr>
          </w:p>
        </w:tc>
        <w:tc>
          <w:tcPr>
            <w:tcW w:w="460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0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0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0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0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</w:tr>
      <w:tr w:rsidR="002747E3" w:rsidRPr="0064705B" w:rsidTr="002747E3">
        <w:tc>
          <w:tcPr>
            <w:tcW w:w="1413" w:type="dxa"/>
            <w:shd w:val="clear" w:color="auto" w:fill="auto"/>
          </w:tcPr>
          <w:p w:rsidR="002747E3" w:rsidRDefault="002747E3" w:rsidP="00784536">
            <w:pPr>
              <w:pStyle w:val="Table10"/>
            </w:pPr>
          </w:p>
          <w:p w:rsidR="00F176CC" w:rsidRDefault="00F176CC" w:rsidP="00784536">
            <w:pPr>
              <w:pStyle w:val="Table10"/>
            </w:pPr>
          </w:p>
          <w:p w:rsidR="00F176CC" w:rsidRDefault="00F176CC" w:rsidP="00784536">
            <w:pPr>
              <w:pStyle w:val="Table10"/>
            </w:pPr>
          </w:p>
          <w:p w:rsidR="00F176CC" w:rsidRPr="0064705B" w:rsidRDefault="00F176CC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2747E3" w:rsidRPr="0064705B" w:rsidRDefault="002747E3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2747E3" w:rsidRPr="0064705B" w:rsidRDefault="002747E3" w:rsidP="00784536">
            <w:pPr>
              <w:pStyle w:val="Table10"/>
            </w:pPr>
          </w:p>
        </w:tc>
        <w:tc>
          <w:tcPr>
            <w:tcW w:w="460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0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0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0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0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</w:tr>
      <w:tr w:rsidR="002747E3" w:rsidRPr="0064705B" w:rsidTr="002747E3">
        <w:tc>
          <w:tcPr>
            <w:tcW w:w="1413" w:type="dxa"/>
            <w:shd w:val="clear" w:color="auto" w:fill="auto"/>
          </w:tcPr>
          <w:p w:rsidR="002747E3" w:rsidRDefault="002747E3" w:rsidP="00784536">
            <w:pPr>
              <w:pStyle w:val="Table10"/>
            </w:pPr>
          </w:p>
          <w:p w:rsidR="00F176CC" w:rsidRDefault="00F176CC" w:rsidP="00784536">
            <w:pPr>
              <w:pStyle w:val="Table10"/>
            </w:pPr>
          </w:p>
          <w:p w:rsidR="00F176CC" w:rsidRDefault="00F176CC" w:rsidP="00784536">
            <w:pPr>
              <w:pStyle w:val="Table10"/>
            </w:pPr>
          </w:p>
          <w:p w:rsidR="00F176CC" w:rsidRPr="0064705B" w:rsidRDefault="00F176CC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2747E3" w:rsidRPr="0064705B" w:rsidRDefault="002747E3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2747E3" w:rsidRPr="0064705B" w:rsidRDefault="002747E3" w:rsidP="00784536">
            <w:pPr>
              <w:pStyle w:val="Table10"/>
            </w:pPr>
          </w:p>
        </w:tc>
        <w:tc>
          <w:tcPr>
            <w:tcW w:w="460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0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0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0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0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</w:tr>
      <w:tr w:rsidR="002747E3" w:rsidRPr="0064705B" w:rsidTr="002747E3">
        <w:tc>
          <w:tcPr>
            <w:tcW w:w="1413" w:type="dxa"/>
            <w:shd w:val="clear" w:color="auto" w:fill="auto"/>
          </w:tcPr>
          <w:p w:rsidR="002747E3" w:rsidRDefault="002747E3" w:rsidP="00784536">
            <w:pPr>
              <w:pStyle w:val="Table10"/>
            </w:pPr>
          </w:p>
          <w:p w:rsidR="00F176CC" w:rsidRDefault="00F176CC" w:rsidP="00784536">
            <w:pPr>
              <w:pStyle w:val="Table10"/>
            </w:pPr>
          </w:p>
          <w:p w:rsidR="00F176CC" w:rsidRDefault="00F176CC" w:rsidP="00784536">
            <w:pPr>
              <w:pStyle w:val="Table10"/>
            </w:pPr>
          </w:p>
          <w:p w:rsidR="00F176CC" w:rsidRPr="0064705B" w:rsidRDefault="00F176CC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2747E3" w:rsidRPr="0064705B" w:rsidRDefault="002747E3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2747E3" w:rsidRPr="0064705B" w:rsidRDefault="002747E3" w:rsidP="00784536">
            <w:pPr>
              <w:pStyle w:val="Table10"/>
            </w:pPr>
          </w:p>
        </w:tc>
        <w:tc>
          <w:tcPr>
            <w:tcW w:w="460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0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0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0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0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</w:tr>
      <w:tr w:rsidR="002747E3" w:rsidRPr="0064705B" w:rsidTr="002747E3">
        <w:tc>
          <w:tcPr>
            <w:tcW w:w="1413" w:type="dxa"/>
            <w:shd w:val="clear" w:color="auto" w:fill="auto"/>
          </w:tcPr>
          <w:p w:rsidR="002747E3" w:rsidRDefault="002747E3" w:rsidP="00784536">
            <w:pPr>
              <w:pStyle w:val="Table10"/>
            </w:pPr>
          </w:p>
          <w:p w:rsidR="00F176CC" w:rsidRDefault="00F176CC" w:rsidP="00784536">
            <w:pPr>
              <w:pStyle w:val="Table10"/>
            </w:pPr>
          </w:p>
          <w:p w:rsidR="00F176CC" w:rsidRDefault="00F176CC" w:rsidP="00784536">
            <w:pPr>
              <w:pStyle w:val="Table10"/>
            </w:pPr>
          </w:p>
          <w:p w:rsidR="00F176CC" w:rsidRPr="0064705B" w:rsidRDefault="00F176CC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2747E3" w:rsidRPr="0064705B" w:rsidRDefault="002747E3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2747E3" w:rsidRPr="0064705B" w:rsidRDefault="002747E3" w:rsidP="00784536">
            <w:pPr>
              <w:pStyle w:val="Table10"/>
            </w:pPr>
          </w:p>
        </w:tc>
        <w:tc>
          <w:tcPr>
            <w:tcW w:w="460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0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0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0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0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</w:tr>
      <w:tr w:rsidR="002747E3" w:rsidRPr="0064705B" w:rsidTr="002747E3">
        <w:tc>
          <w:tcPr>
            <w:tcW w:w="1413" w:type="dxa"/>
            <w:shd w:val="clear" w:color="auto" w:fill="auto"/>
          </w:tcPr>
          <w:p w:rsidR="002747E3" w:rsidRDefault="002747E3" w:rsidP="00784536">
            <w:pPr>
              <w:pStyle w:val="Table10"/>
            </w:pPr>
          </w:p>
          <w:p w:rsidR="00F176CC" w:rsidRDefault="00F176CC" w:rsidP="00784536">
            <w:pPr>
              <w:pStyle w:val="Table10"/>
            </w:pPr>
          </w:p>
          <w:p w:rsidR="00F176CC" w:rsidRDefault="00F176CC" w:rsidP="00784536">
            <w:pPr>
              <w:pStyle w:val="Table10"/>
            </w:pPr>
          </w:p>
          <w:p w:rsidR="00F176CC" w:rsidRPr="0064705B" w:rsidRDefault="00F176CC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2747E3" w:rsidRPr="0064705B" w:rsidRDefault="002747E3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2747E3" w:rsidRPr="0064705B" w:rsidRDefault="002747E3" w:rsidP="00784536">
            <w:pPr>
              <w:pStyle w:val="Table10"/>
            </w:pPr>
          </w:p>
        </w:tc>
        <w:tc>
          <w:tcPr>
            <w:tcW w:w="460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0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0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Pr="00707054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0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0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  <w:tc>
          <w:tcPr>
            <w:tcW w:w="461" w:type="dxa"/>
            <w:shd w:val="clear" w:color="auto" w:fill="auto"/>
          </w:tcPr>
          <w:p w:rsidR="002747E3" w:rsidRDefault="002747E3" w:rsidP="00784536">
            <w:pPr>
              <w:pStyle w:val="Table10"/>
              <w:jc w:val="center"/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EA48C8" w:rsidRPr="00E12B5F" w:rsidRDefault="00EA48C8" w:rsidP="00EA48C8">
      <w:pPr>
        <w:pStyle w:val="Unittitle"/>
      </w:pPr>
      <w:r>
        <w:lastRenderedPageBreak/>
        <w:t xml:space="preserve">Unit </w:t>
      </w:r>
      <w:r w:rsidRPr="001C6E7B">
        <w:rPr>
          <w:lang w:val="en-US"/>
        </w:rPr>
        <w:t>PPL</w:t>
      </w:r>
      <w:r w:rsidR="00B1652B">
        <w:rPr>
          <w:lang w:val="en-US"/>
        </w:rPr>
        <w:t>1GEN4</w:t>
      </w:r>
      <w:r w:rsidRPr="00BD446B">
        <w:t xml:space="preserve"> (</w:t>
      </w:r>
      <w:r w:rsidR="005F21F8">
        <w:t>HL15 04</w:t>
      </w:r>
      <w:r w:rsidRPr="00BD446B">
        <w:t>)</w:t>
      </w:r>
      <w:r w:rsidRPr="00E12B5F">
        <w:tab/>
      </w:r>
      <w:r w:rsidR="00B1652B" w:rsidRPr="00B1652B">
        <w:t>Work Effectively as Part of a Hospitality Team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DF2C0E">
        <w:tc>
          <w:tcPr>
            <w:tcW w:w="12412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142130" w:rsidRDefault="00142130"/>
        </w:tc>
      </w:tr>
      <w:tr w:rsidR="005B5B45" w:rsidTr="00697931">
        <w:tc>
          <w:tcPr>
            <w:tcW w:w="12412" w:type="dxa"/>
            <w:gridSpan w:val="2"/>
            <w:tcBorders>
              <w:right w:val="nil"/>
            </w:tcBorders>
          </w:tcPr>
          <w:p w:rsidR="005B5B45" w:rsidRPr="00DF2C0E" w:rsidRDefault="005B5B45" w:rsidP="000B2E0A">
            <w:pPr>
              <w:rPr>
                <w:b/>
              </w:rPr>
            </w:pPr>
            <w:r>
              <w:rPr>
                <w:b/>
              </w:rPr>
              <w:t>Plan and organise your work</w:t>
            </w:r>
          </w:p>
        </w:tc>
        <w:tc>
          <w:tcPr>
            <w:tcW w:w="1806" w:type="dxa"/>
            <w:tcBorders>
              <w:left w:val="nil"/>
            </w:tcBorders>
          </w:tcPr>
          <w:p w:rsidR="005B5B45" w:rsidRDefault="005B5B45" w:rsidP="00142130">
            <w:pPr>
              <w:jc w:val="center"/>
            </w:pPr>
          </w:p>
        </w:tc>
      </w:tr>
      <w:tr w:rsidR="00DF2C0E" w:rsidTr="00142130">
        <w:tc>
          <w:tcPr>
            <w:tcW w:w="570" w:type="dxa"/>
          </w:tcPr>
          <w:p w:rsidR="00DF2C0E" w:rsidRPr="00F11177" w:rsidRDefault="00DF2C0E" w:rsidP="00DF3CC5">
            <w:r>
              <w:t>1</w:t>
            </w:r>
          </w:p>
        </w:tc>
        <w:tc>
          <w:tcPr>
            <w:tcW w:w="11842" w:type="dxa"/>
          </w:tcPr>
          <w:p w:rsidR="00DF2C0E" w:rsidRPr="0049681E" w:rsidRDefault="00DF2C0E" w:rsidP="000B2E0A">
            <w:r w:rsidRPr="0049681E">
              <w:t>Why it is essential to understand the requirements of the work</w:t>
            </w:r>
            <w:r w:rsidR="005B5B45">
              <w:t>.</w:t>
            </w:r>
          </w:p>
        </w:tc>
        <w:tc>
          <w:tcPr>
            <w:tcW w:w="1806" w:type="dxa"/>
          </w:tcPr>
          <w:p w:rsidR="00DF2C0E" w:rsidRDefault="00DF2C0E" w:rsidP="00142130">
            <w:pPr>
              <w:jc w:val="center"/>
            </w:pPr>
          </w:p>
        </w:tc>
      </w:tr>
      <w:tr w:rsidR="00DF2C0E" w:rsidTr="00142130">
        <w:tc>
          <w:tcPr>
            <w:tcW w:w="570" w:type="dxa"/>
          </w:tcPr>
          <w:p w:rsidR="00DF2C0E" w:rsidRPr="00F11177" w:rsidRDefault="00DF2C0E" w:rsidP="00DF3CC5">
            <w:r>
              <w:t>2</w:t>
            </w:r>
          </w:p>
        </w:tc>
        <w:tc>
          <w:tcPr>
            <w:tcW w:w="11842" w:type="dxa"/>
          </w:tcPr>
          <w:p w:rsidR="00DF2C0E" w:rsidRPr="0049681E" w:rsidRDefault="00DF2C0E" w:rsidP="000B2E0A">
            <w:r w:rsidRPr="0049681E">
              <w:t>The benefits to you and your team of planning and organising your work</w:t>
            </w:r>
            <w:r w:rsidR="005B5B45">
              <w:t>.</w:t>
            </w:r>
          </w:p>
        </w:tc>
        <w:tc>
          <w:tcPr>
            <w:tcW w:w="1806" w:type="dxa"/>
          </w:tcPr>
          <w:p w:rsidR="00DF2C0E" w:rsidRDefault="00DF2C0E" w:rsidP="00142130">
            <w:pPr>
              <w:jc w:val="center"/>
            </w:pPr>
          </w:p>
        </w:tc>
      </w:tr>
      <w:tr w:rsidR="00DF2C0E" w:rsidTr="00142130">
        <w:tc>
          <w:tcPr>
            <w:tcW w:w="570" w:type="dxa"/>
          </w:tcPr>
          <w:p w:rsidR="00DF2C0E" w:rsidRPr="00F11177" w:rsidRDefault="00DF2C0E" w:rsidP="00DF3CC5">
            <w:r>
              <w:t>3</w:t>
            </w:r>
          </w:p>
        </w:tc>
        <w:tc>
          <w:tcPr>
            <w:tcW w:w="11842" w:type="dxa"/>
          </w:tcPr>
          <w:p w:rsidR="00DF2C0E" w:rsidRPr="0049681E" w:rsidRDefault="00DF2C0E" w:rsidP="000B2E0A">
            <w:r w:rsidRPr="0049681E">
              <w:t>How to make the most efficient use of your time and avoid things that may unnecessarily disrupt it</w:t>
            </w:r>
            <w:r w:rsidR="005B5B45">
              <w:t>.</w:t>
            </w:r>
          </w:p>
        </w:tc>
        <w:tc>
          <w:tcPr>
            <w:tcW w:w="1806" w:type="dxa"/>
          </w:tcPr>
          <w:p w:rsidR="00DF2C0E" w:rsidRDefault="00DF2C0E" w:rsidP="00142130">
            <w:pPr>
              <w:jc w:val="center"/>
            </w:pPr>
          </w:p>
        </w:tc>
      </w:tr>
      <w:tr w:rsidR="00DF2C0E" w:rsidTr="00142130">
        <w:tc>
          <w:tcPr>
            <w:tcW w:w="570" w:type="dxa"/>
          </w:tcPr>
          <w:p w:rsidR="00DF2C0E" w:rsidRPr="00F11177" w:rsidRDefault="00DF2C0E" w:rsidP="00DF3CC5">
            <w:r>
              <w:t>4</w:t>
            </w:r>
          </w:p>
        </w:tc>
        <w:tc>
          <w:tcPr>
            <w:tcW w:w="11842" w:type="dxa"/>
          </w:tcPr>
          <w:p w:rsidR="00DF2C0E" w:rsidRPr="0049681E" w:rsidRDefault="00DF2C0E" w:rsidP="000B2E0A">
            <w:r w:rsidRPr="0049681E">
              <w:t>The benefits of keeping everything you need for your work organised and available</w:t>
            </w:r>
            <w:r w:rsidR="005B5B45">
              <w:t>.</w:t>
            </w:r>
          </w:p>
        </w:tc>
        <w:tc>
          <w:tcPr>
            <w:tcW w:w="1806" w:type="dxa"/>
          </w:tcPr>
          <w:p w:rsidR="00DF2C0E" w:rsidRDefault="00DF2C0E" w:rsidP="00142130">
            <w:pPr>
              <w:jc w:val="center"/>
            </w:pPr>
          </w:p>
        </w:tc>
      </w:tr>
      <w:tr w:rsidR="00DF2C0E" w:rsidTr="00142130">
        <w:tc>
          <w:tcPr>
            <w:tcW w:w="570" w:type="dxa"/>
          </w:tcPr>
          <w:p w:rsidR="00DF2C0E" w:rsidRPr="00F11177" w:rsidRDefault="00DF2C0E" w:rsidP="00DF3CC5">
            <w:r>
              <w:t>5</w:t>
            </w:r>
          </w:p>
        </w:tc>
        <w:tc>
          <w:tcPr>
            <w:tcW w:w="11842" w:type="dxa"/>
          </w:tcPr>
          <w:p w:rsidR="00DF2C0E" w:rsidRPr="0049681E" w:rsidRDefault="00DF2C0E" w:rsidP="000B2E0A">
            <w:r w:rsidRPr="0049681E">
              <w:t>How working safely and hygienically contributes to effective teamwork</w:t>
            </w:r>
            <w:r w:rsidR="005B5B45">
              <w:t>.</w:t>
            </w:r>
          </w:p>
        </w:tc>
        <w:tc>
          <w:tcPr>
            <w:tcW w:w="1806" w:type="dxa"/>
          </w:tcPr>
          <w:p w:rsidR="00DF2C0E" w:rsidRDefault="00DF2C0E" w:rsidP="00142130">
            <w:pPr>
              <w:jc w:val="center"/>
            </w:pPr>
          </w:p>
        </w:tc>
      </w:tr>
      <w:tr w:rsidR="00DF2C0E" w:rsidTr="00DF2C0E">
        <w:tc>
          <w:tcPr>
            <w:tcW w:w="570" w:type="dxa"/>
            <w:tcBorders>
              <w:bottom w:val="single" w:sz="4" w:space="0" w:color="000000"/>
            </w:tcBorders>
          </w:tcPr>
          <w:p w:rsidR="00DF2C0E" w:rsidRPr="00F11177" w:rsidRDefault="00DF2C0E" w:rsidP="00DF3CC5">
            <w:r>
              <w:t>6</w:t>
            </w:r>
          </w:p>
        </w:tc>
        <w:tc>
          <w:tcPr>
            <w:tcW w:w="11842" w:type="dxa"/>
            <w:tcBorders>
              <w:bottom w:val="single" w:sz="4" w:space="0" w:color="000000"/>
            </w:tcBorders>
          </w:tcPr>
          <w:p w:rsidR="00DF2C0E" w:rsidRDefault="00DF2C0E" w:rsidP="000B2E0A">
            <w:r w:rsidRPr="0049681E">
              <w:t>When to ask for help and who you can ask</w:t>
            </w:r>
            <w:r w:rsidR="005B5B45">
              <w:t>.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DF2C0E" w:rsidRDefault="00DF2C0E" w:rsidP="00142130">
            <w:pPr>
              <w:jc w:val="center"/>
            </w:pPr>
          </w:p>
        </w:tc>
      </w:tr>
      <w:tr w:rsidR="005B5B45" w:rsidTr="001B3907">
        <w:tc>
          <w:tcPr>
            <w:tcW w:w="12412" w:type="dxa"/>
            <w:gridSpan w:val="2"/>
            <w:tcBorders>
              <w:right w:val="nil"/>
            </w:tcBorders>
          </w:tcPr>
          <w:p w:rsidR="005B5B45" w:rsidRPr="00DF2C0E" w:rsidRDefault="005B5B45" w:rsidP="00FC50B2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Work effectively</w:t>
            </w:r>
          </w:p>
        </w:tc>
        <w:tc>
          <w:tcPr>
            <w:tcW w:w="1806" w:type="dxa"/>
            <w:tcBorders>
              <w:left w:val="nil"/>
            </w:tcBorders>
          </w:tcPr>
          <w:p w:rsidR="005B5B45" w:rsidRDefault="005B5B45" w:rsidP="00142130">
            <w:pPr>
              <w:jc w:val="center"/>
            </w:pPr>
          </w:p>
        </w:tc>
      </w:tr>
      <w:tr w:rsidR="00DF2C0E" w:rsidTr="00142130">
        <w:tc>
          <w:tcPr>
            <w:tcW w:w="570" w:type="dxa"/>
          </w:tcPr>
          <w:p w:rsidR="00DF2C0E" w:rsidRPr="00F11177" w:rsidRDefault="00DF2C0E" w:rsidP="00DF3CC5">
            <w:r>
              <w:t>7</w:t>
            </w:r>
          </w:p>
        </w:tc>
        <w:tc>
          <w:tcPr>
            <w:tcW w:w="11842" w:type="dxa"/>
          </w:tcPr>
          <w:p w:rsidR="00DF2C0E" w:rsidRPr="006207A2" w:rsidRDefault="00DF2C0E" w:rsidP="00FE3546">
            <w:r w:rsidRPr="006207A2">
              <w:t>Why effective teamwork is important</w:t>
            </w:r>
            <w:r w:rsidR="005B5B45">
              <w:t>.</w:t>
            </w:r>
          </w:p>
        </w:tc>
        <w:tc>
          <w:tcPr>
            <w:tcW w:w="1806" w:type="dxa"/>
          </w:tcPr>
          <w:p w:rsidR="00DF2C0E" w:rsidRDefault="00DF2C0E" w:rsidP="00142130">
            <w:pPr>
              <w:jc w:val="center"/>
            </w:pPr>
          </w:p>
        </w:tc>
      </w:tr>
      <w:tr w:rsidR="00DF2C0E" w:rsidTr="00142130">
        <w:tc>
          <w:tcPr>
            <w:tcW w:w="570" w:type="dxa"/>
          </w:tcPr>
          <w:p w:rsidR="00DF2C0E" w:rsidRPr="00F11177" w:rsidRDefault="00DF2C0E" w:rsidP="00DF3CC5">
            <w:r>
              <w:t>8</w:t>
            </w:r>
          </w:p>
        </w:tc>
        <w:tc>
          <w:tcPr>
            <w:tcW w:w="11842" w:type="dxa"/>
          </w:tcPr>
          <w:p w:rsidR="00DF2C0E" w:rsidRPr="006207A2" w:rsidRDefault="00DF2C0E" w:rsidP="00FE3546">
            <w:r w:rsidRPr="006207A2">
              <w:t xml:space="preserve">The people in your team and how they fit into the </w:t>
            </w:r>
            <w:r w:rsidR="005B5B45">
              <w:t>organization.</w:t>
            </w:r>
          </w:p>
        </w:tc>
        <w:tc>
          <w:tcPr>
            <w:tcW w:w="1806" w:type="dxa"/>
          </w:tcPr>
          <w:p w:rsidR="00DF2C0E" w:rsidRDefault="00DF2C0E" w:rsidP="00142130">
            <w:pPr>
              <w:jc w:val="center"/>
            </w:pPr>
          </w:p>
        </w:tc>
      </w:tr>
      <w:tr w:rsidR="00DF2C0E" w:rsidTr="00142130">
        <w:tc>
          <w:tcPr>
            <w:tcW w:w="570" w:type="dxa"/>
          </w:tcPr>
          <w:p w:rsidR="00DF2C0E" w:rsidRPr="00F11177" w:rsidRDefault="00DF2C0E" w:rsidP="00DF3CC5">
            <w:r>
              <w:t>9</w:t>
            </w:r>
          </w:p>
        </w:tc>
        <w:tc>
          <w:tcPr>
            <w:tcW w:w="11842" w:type="dxa"/>
          </w:tcPr>
          <w:p w:rsidR="00DF2C0E" w:rsidRPr="006207A2" w:rsidRDefault="00DF2C0E" w:rsidP="00FE3546">
            <w:r w:rsidRPr="006207A2">
              <w:t>The responsibilities of the team and why it is important to the organisation as a whole</w:t>
            </w:r>
            <w:r w:rsidR="005B5B45">
              <w:t>.</w:t>
            </w:r>
          </w:p>
        </w:tc>
        <w:tc>
          <w:tcPr>
            <w:tcW w:w="1806" w:type="dxa"/>
          </w:tcPr>
          <w:p w:rsidR="00DF2C0E" w:rsidRDefault="00DF2C0E" w:rsidP="00142130">
            <w:pPr>
              <w:jc w:val="center"/>
            </w:pPr>
          </w:p>
        </w:tc>
      </w:tr>
      <w:tr w:rsidR="00DF2C0E" w:rsidTr="00142130">
        <w:tc>
          <w:tcPr>
            <w:tcW w:w="570" w:type="dxa"/>
          </w:tcPr>
          <w:p w:rsidR="00DF2C0E" w:rsidRPr="00F11177" w:rsidRDefault="00DF2C0E" w:rsidP="00DF3CC5">
            <w:r>
              <w:t>10</w:t>
            </w:r>
          </w:p>
        </w:tc>
        <w:tc>
          <w:tcPr>
            <w:tcW w:w="11842" w:type="dxa"/>
          </w:tcPr>
          <w:p w:rsidR="00DF2C0E" w:rsidRPr="006207A2" w:rsidRDefault="00DF2C0E" w:rsidP="00FE3546">
            <w:r w:rsidRPr="006207A2">
              <w:t>How to maintain good working relationships and co-operate with team members</w:t>
            </w:r>
            <w:r w:rsidR="005B5B45">
              <w:t>.</w:t>
            </w:r>
          </w:p>
        </w:tc>
        <w:tc>
          <w:tcPr>
            <w:tcW w:w="1806" w:type="dxa"/>
          </w:tcPr>
          <w:p w:rsidR="00DF2C0E" w:rsidRDefault="00DF2C0E" w:rsidP="00142130">
            <w:pPr>
              <w:jc w:val="center"/>
            </w:pPr>
          </w:p>
        </w:tc>
      </w:tr>
      <w:tr w:rsidR="00DF2C0E" w:rsidTr="00142130">
        <w:tc>
          <w:tcPr>
            <w:tcW w:w="570" w:type="dxa"/>
          </w:tcPr>
          <w:p w:rsidR="00DF2C0E" w:rsidRPr="00F11177" w:rsidRDefault="00DF2C0E" w:rsidP="00DF3CC5">
            <w:r>
              <w:t>11</w:t>
            </w:r>
          </w:p>
        </w:tc>
        <w:tc>
          <w:tcPr>
            <w:tcW w:w="11842" w:type="dxa"/>
          </w:tcPr>
          <w:p w:rsidR="00DF2C0E" w:rsidRPr="006207A2" w:rsidRDefault="00DF2C0E" w:rsidP="00FE3546">
            <w:r w:rsidRPr="006207A2">
              <w:t>How to determine if helping a team member will prevent you from completing your own work on time</w:t>
            </w:r>
            <w:r w:rsidR="005B5B45">
              <w:t>.</w:t>
            </w:r>
          </w:p>
        </w:tc>
        <w:tc>
          <w:tcPr>
            <w:tcW w:w="1806" w:type="dxa"/>
          </w:tcPr>
          <w:p w:rsidR="00DF2C0E" w:rsidRDefault="00DF2C0E" w:rsidP="00142130">
            <w:pPr>
              <w:jc w:val="center"/>
            </w:pPr>
          </w:p>
        </w:tc>
      </w:tr>
      <w:tr w:rsidR="00DF2C0E" w:rsidTr="00142130">
        <w:tc>
          <w:tcPr>
            <w:tcW w:w="570" w:type="dxa"/>
          </w:tcPr>
          <w:p w:rsidR="00DF2C0E" w:rsidRPr="00F11177" w:rsidRDefault="00DF2C0E" w:rsidP="00DF3CC5">
            <w:r>
              <w:t>12</w:t>
            </w:r>
          </w:p>
        </w:tc>
        <w:tc>
          <w:tcPr>
            <w:tcW w:w="11842" w:type="dxa"/>
          </w:tcPr>
          <w:p w:rsidR="00DF2C0E" w:rsidRPr="006207A2" w:rsidRDefault="00DF2C0E" w:rsidP="00DF2C0E">
            <w:r w:rsidRPr="006207A2">
              <w:t>The limits of your job role and what you can and cannot do when helping team members</w:t>
            </w:r>
            <w:r w:rsidR="005B5B45">
              <w:t>.</w:t>
            </w:r>
          </w:p>
        </w:tc>
        <w:tc>
          <w:tcPr>
            <w:tcW w:w="1806" w:type="dxa"/>
          </w:tcPr>
          <w:p w:rsidR="00DF2C0E" w:rsidRDefault="00DF2C0E" w:rsidP="00142130">
            <w:pPr>
              <w:jc w:val="center"/>
            </w:pPr>
          </w:p>
        </w:tc>
      </w:tr>
      <w:tr w:rsidR="00DF2C0E" w:rsidTr="00142130">
        <w:tc>
          <w:tcPr>
            <w:tcW w:w="570" w:type="dxa"/>
          </w:tcPr>
          <w:p w:rsidR="00DF2C0E" w:rsidRPr="00F11177" w:rsidRDefault="00DF2C0E" w:rsidP="00DF3CC5">
            <w:r>
              <w:t>13</w:t>
            </w:r>
          </w:p>
        </w:tc>
        <w:tc>
          <w:tcPr>
            <w:tcW w:w="11842" w:type="dxa"/>
          </w:tcPr>
          <w:p w:rsidR="00DF2C0E" w:rsidRPr="006207A2" w:rsidRDefault="00DF2C0E" w:rsidP="00FE3546">
            <w:r w:rsidRPr="006207A2">
              <w:t>What could be important information that needs to be passed on to a team member and why you need to pass it on as soon as possible</w:t>
            </w:r>
            <w:r w:rsidR="005B5B45">
              <w:t>.</w:t>
            </w:r>
          </w:p>
        </w:tc>
        <w:tc>
          <w:tcPr>
            <w:tcW w:w="1806" w:type="dxa"/>
          </w:tcPr>
          <w:p w:rsidR="00DF2C0E" w:rsidRDefault="00DF2C0E" w:rsidP="00142130">
            <w:pPr>
              <w:jc w:val="center"/>
            </w:pPr>
          </w:p>
        </w:tc>
      </w:tr>
      <w:tr w:rsidR="00DF2C0E" w:rsidTr="00142130">
        <w:tc>
          <w:tcPr>
            <w:tcW w:w="570" w:type="dxa"/>
          </w:tcPr>
          <w:p w:rsidR="00DF2C0E" w:rsidRPr="00F11177" w:rsidRDefault="00DF2C0E" w:rsidP="00DF3CC5">
            <w:r>
              <w:t>14</w:t>
            </w:r>
          </w:p>
        </w:tc>
        <w:tc>
          <w:tcPr>
            <w:tcW w:w="11842" w:type="dxa"/>
          </w:tcPr>
          <w:p w:rsidR="00DF2C0E" w:rsidRPr="006207A2" w:rsidRDefault="00DF2C0E" w:rsidP="00FE3546">
            <w:r w:rsidRPr="006207A2">
              <w:t>The types of positive behaviour that help the team to work well and the types that do not</w:t>
            </w:r>
            <w:r w:rsidR="005B5B45">
              <w:t>.</w:t>
            </w:r>
          </w:p>
        </w:tc>
        <w:tc>
          <w:tcPr>
            <w:tcW w:w="1806" w:type="dxa"/>
          </w:tcPr>
          <w:p w:rsidR="00DF2C0E" w:rsidRDefault="00DF2C0E" w:rsidP="00142130">
            <w:pPr>
              <w:jc w:val="center"/>
            </w:pPr>
          </w:p>
        </w:tc>
      </w:tr>
      <w:tr w:rsidR="00DF2C0E" w:rsidTr="00142130">
        <w:tc>
          <w:tcPr>
            <w:tcW w:w="570" w:type="dxa"/>
          </w:tcPr>
          <w:p w:rsidR="00DF2C0E" w:rsidRPr="00F11177" w:rsidRDefault="00DF2C0E" w:rsidP="00DF3CC5">
            <w:r>
              <w:t>15</w:t>
            </w:r>
          </w:p>
        </w:tc>
        <w:tc>
          <w:tcPr>
            <w:tcW w:w="11842" w:type="dxa"/>
          </w:tcPr>
          <w:p w:rsidR="00DF2C0E" w:rsidRPr="006207A2" w:rsidRDefault="00DF2C0E" w:rsidP="00FE3546">
            <w:r w:rsidRPr="006207A2">
              <w:t>When, how and why you should report any problems with working relationships</w:t>
            </w:r>
            <w:r w:rsidR="005B5B45">
              <w:t>.</w:t>
            </w:r>
          </w:p>
        </w:tc>
        <w:tc>
          <w:tcPr>
            <w:tcW w:w="1806" w:type="dxa"/>
          </w:tcPr>
          <w:p w:rsidR="00DF2C0E" w:rsidRDefault="00DF2C0E" w:rsidP="00142130">
            <w:pPr>
              <w:jc w:val="center"/>
            </w:pPr>
          </w:p>
        </w:tc>
      </w:tr>
      <w:tr w:rsidR="00DF2C0E" w:rsidTr="00DF2C0E">
        <w:tc>
          <w:tcPr>
            <w:tcW w:w="570" w:type="dxa"/>
            <w:tcBorders>
              <w:bottom w:val="single" w:sz="4" w:space="0" w:color="000000"/>
            </w:tcBorders>
          </w:tcPr>
          <w:p w:rsidR="00DF2C0E" w:rsidRDefault="00DF2C0E" w:rsidP="00DF3CC5">
            <w:r>
              <w:t>16</w:t>
            </w:r>
          </w:p>
        </w:tc>
        <w:tc>
          <w:tcPr>
            <w:tcW w:w="11842" w:type="dxa"/>
            <w:tcBorders>
              <w:bottom w:val="single" w:sz="4" w:space="0" w:color="000000"/>
            </w:tcBorders>
          </w:tcPr>
          <w:p w:rsidR="00DF2C0E" w:rsidRDefault="00DF2C0E" w:rsidP="00FE3546">
            <w:r w:rsidRPr="006207A2">
              <w:t>How to communicate clearly and why it is important</w:t>
            </w:r>
            <w:r w:rsidR="005B5B45">
              <w:t>.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DF2C0E" w:rsidRDefault="00DF2C0E" w:rsidP="00142130">
            <w:pPr>
              <w:jc w:val="center"/>
            </w:pPr>
          </w:p>
        </w:tc>
      </w:tr>
      <w:tr w:rsidR="005B5B45" w:rsidTr="004E7792">
        <w:tc>
          <w:tcPr>
            <w:tcW w:w="12412" w:type="dxa"/>
            <w:gridSpan w:val="2"/>
            <w:tcBorders>
              <w:right w:val="nil"/>
            </w:tcBorders>
          </w:tcPr>
          <w:p w:rsidR="005B5B45" w:rsidRPr="00DF2C0E" w:rsidRDefault="005B5B45" w:rsidP="00FC50B2">
            <w:pPr>
              <w:rPr>
                <w:b/>
              </w:rPr>
            </w:pPr>
            <w:r>
              <w:rPr>
                <w:b/>
              </w:rPr>
              <w:t>Develop your own skills</w:t>
            </w:r>
          </w:p>
        </w:tc>
        <w:tc>
          <w:tcPr>
            <w:tcW w:w="1806" w:type="dxa"/>
            <w:tcBorders>
              <w:left w:val="nil"/>
            </w:tcBorders>
          </w:tcPr>
          <w:p w:rsidR="005B5B45" w:rsidRDefault="005B5B45" w:rsidP="00142130">
            <w:pPr>
              <w:jc w:val="center"/>
            </w:pPr>
          </w:p>
        </w:tc>
      </w:tr>
      <w:tr w:rsidR="00DF2C0E" w:rsidTr="00142130">
        <w:tc>
          <w:tcPr>
            <w:tcW w:w="570" w:type="dxa"/>
          </w:tcPr>
          <w:p w:rsidR="00DF2C0E" w:rsidRDefault="00DF2C0E" w:rsidP="00DF3CC5">
            <w:r>
              <w:t>17</w:t>
            </w:r>
          </w:p>
        </w:tc>
        <w:tc>
          <w:tcPr>
            <w:tcW w:w="11842" w:type="dxa"/>
          </w:tcPr>
          <w:p w:rsidR="00DF2C0E" w:rsidRPr="00103E3F" w:rsidRDefault="00DF2C0E" w:rsidP="004C4613">
            <w:r w:rsidRPr="00103E3F">
              <w:t>Why it is important to improve your knowledge and skills</w:t>
            </w:r>
            <w:r w:rsidR="005B5B45">
              <w:t>.</w:t>
            </w:r>
          </w:p>
        </w:tc>
        <w:tc>
          <w:tcPr>
            <w:tcW w:w="1806" w:type="dxa"/>
          </w:tcPr>
          <w:p w:rsidR="00DF2C0E" w:rsidRDefault="00DF2C0E" w:rsidP="00142130">
            <w:pPr>
              <w:jc w:val="center"/>
            </w:pPr>
          </w:p>
        </w:tc>
      </w:tr>
      <w:tr w:rsidR="00DF2C0E" w:rsidTr="00142130">
        <w:tc>
          <w:tcPr>
            <w:tcW w:w="570" w:type="dxa"/>
          </w:tcPr>
          <w:p w:rsidR="00DF2C0E" w:rsidRDefault="00DF2C0E" w:rsidP="00DF3CC5">
            <w:r>
              <w:t>18</w:t>
            </w:r>
          </w:p>
        </w:tc>
        <w:tc>
          <w:tcPr>
            <w:tcW w:w="11842" w:type="dxa"/>
          </w:tcPr>
          <w:p w:rsidR="00DF2C0E" w:rsidRPr="00103E3F" w:rsidRDefault="00DF2C0E" w:rsidP="004C4613">
            <w:r w:rsidRPr="00103E3F">
              <w:t>How to get feedback and how this can help you</w:t>
            </w:r>
            <w:r w:rsidR="005B5B45">
              <w:t>.</w:t>
            </w:r>
          </w:p>
        </w:tc>
        <w:tc>
          <w:tcPr>
            <w:tcW w:w="1806" w:type="dxa"/>
          </w:tcPr>
          <w:p w:rsidR="00DF2C0E" w:rsidRDefault="00DF2C0E" w:rsidP="00142130">
            <w:pPr>
              <w:jc w:val="center"/>
            </w:pPr>
          </w:p>
        </w:tc>
      </w:tr>
      <w:tr w:rsidR="00DF2C0E" w:rsidTr="00142130">
        <w:tc>
          <w:tcPr>
            <w:tcW w:w="570" w:type="dxa"/>
          </w:tcPr>
          <w:p w:rsidR="00DF2C0E" w:rsidRDefault="00DF2C0E" w:rsidP="00DF3CC5">
            <w:r>
              <w:t>19</w:t>
            </w:r>
          </w:p>
        </w:tc>
        <w:tc>
          <w:tcPr>
            <w:tcW w:w="11842" w:type="dxa"/>
          </w:tcPr>
          <w:p w:rsidR="00DF2C0E" w:rsidRPr="00103E3F" w:rsidRDefault="00DF2C0E" w:rsidP="00DF2C0E">
            <w:r w:rsidRPr="00103E3F">
              <w:t>How a development plan should help to improve your work</w:t>
            </w:r>
            <w:r w:rsidR="005B5B45">
              <w:t>.</w:t>
            </w:r>
          </w:p>
        </w:tc>
        <w:tc>
          <w:tcPr>
            <w:tcW w:w="1806" w:type="dxa"/>
          </w:tcPr>
          <w:p w:rsidR="00DF2C0E" w:rsidRDefault="00DF2C0E" w:rsidP="00142130">
            <w:pPr>
              <w:jc w:val="center"/>
            </w:pPr>
          </w:p>
        </w:tc>
      </w:tr>
      <w:tr w:rsidR="00DF2C0E" w:rsidTr="00142130">
        <w:tc>
          <w:tcPr>
            <w:tcW w:w="570" w:type="dxa"/>
          </w:tcPr>
          <w:p w:rsidR="00DF2C0E" w:rsidRDefault="00DF2C0E" w:rsidP="00DF3CC5">
            <w:r>
              <w:t>20</w:t>
            </w:r>
          </w:p>
        </w:tc>
        <w:tc>
          <w:tcPr>
            <w:tcW w:w="11842" w:type="dxa"/>
          </w:tcPr>
          <w:p w:rsidR="00DF2C0E" w:rsidRDefault="00DF2C0E" w:rsidP="004C4613">
            <w:r w:rsidRPr="00103E3F">
              <w:t>Why it is important to review your development plan regularly</w:t>
            </w:r>
            <w:r w:rsidR="005B5B45">
              <w:t>.</w:t>
            </w:r>
          </w:p>
        </w:tc>
        <w:tc>
          <w:tcPr>
            <w:tcW w:w="1806" w:type="dxa"/>
          </w:tcPr>
          <w:p w:rsidR="00DF2C0E" w:rsidRDefault="00DF2C0E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B1652B">
        <w:rPr>
          <w:lang w:val="en-US"/>
        </w:rPr>
        <w:t>1GEN4</w:t>
      </w:r>
      <w:r w:rsidR="00EA48C8" w:rsidRPr="00BD446B">
        <w:t xml:space="preserve"> (</w:t>
      </w:r>
      <w:r w:rsidR="005F21F8">
        <w:t>HL15 04</w:t>
      </w:r>
      <w:r w:rsidR="00EA48C8" w:rsidRPr="00BD446B">
        <w:t>)</w:t>
      </w:r>
      <w:r w:rsidR="00EA48C8" w:rsidRPr="00E12B5F">
        <w:tab/>
      </w:r>
      <w:r w:rsidR="00B1652B" w:rsidRPr="00B1652B">
        <w:t>Work Effectively as Part of a Hospitality Team</w:t>
      </w:r>
    </w:p>
    <w:p w:rsidR="007C6C2F" w:rsidRPr="00AB2D75" w:rsidRDefault="007C6C2F" w:rsidP="00EA48C8"/>
    <w:p w:rsidR="006325C8" w:rsidRPr="00F3442C" w:rsidRDefault="00ED41E0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B1652B">
      <w:t>1GEN4</w:t>
    </w:r>
    <w:r w:rsidR="00A82F91" w:rsidRPr="00EC3E42">
      <w:t xml:space="preserve"> (</w:t>
    </w:r>
    <w:r w:rsidR="005F21F8">
      <w:t>HL15 04</w:t>
    </w:r>
    <w:r w:rsidRPr="00EC3E42">
      <w:t xml:space="preserve">) </w:t>
    </w:r>
    <w:r w:rsidR="00B1652B" w:rsidRPr="00B1652B">
      <w:t>Work Effectively as Part of a Hospitality Team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B348C6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419E0"/>
    <w:rsid w:val="00250577"/>
    <w:rsid w:val="002747E3"/>
    <w:rsid w:val="002854D9"/>
    <w:rsid w:val="00297A87"/>
    <w:rsid w:val="002D7CD8"/>
    <w:rsid w:val="002E0C3A"/>
    <w:rsid w:val="002F75FB"/>
    <w:rsid w:val="00302770"/>
    <w:rsid w:val="00307734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5B45"/>
    <w:rsid w:val="005B69A9"/>
    <w:rsid w:val="005B6B0C"/>
    <w:rsid w:val="005F21F8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1652B"/>
    <w:rsid w:val="00B348C6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873A7"/>
    <w:rsid w:val="00DC1834"/>
    <w:rsid w:val="00DD1E86"/>
    <w:rsid w:val="00DF2C0E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1E0"/>
    <w:rsid w:val="00ED4389"/>
    <w:rsid w:val="00F11177"/>
    <w:rsid w:val="00F176CC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  <w15:docId w15:val="{E5B84502-ED07-4300-84AD-F3D51D4D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1ADF1-7EC0-4D8E-94BA-83FDAA68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Marion Sharpe</cp:lastModifiedBy>
  <cp:revision>8</cp:revision>
  <cp:lastPrinted>2017-01-23T09:27:00Z</cp:lastPrinted>
  <dcterms:created xsi:type="dcterms:W3CDTF">2017-03-28T16:31:00Z</dcterms:created>
  <dcterms:modified xsi:type="dcterms:W3CDTF">2017-05-29T12:59:00Z</dcterms:modified>
</cp:coreProperties>
</file>